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1"/>
        <w:spacing w:before="120" w:after="120"/>
        <w:rPr>
          <w:i w:val="false"/>
          <w:i w:val="false"/>
          <w:iCs w:val="false"/>
        </w:rPr>
      </w:pPr>
      <w:r>
        <w:rPr>
          <w:i w:val="false"/>
          <w:iCs w:val="false"/>
          <w:sz w:val="20"/>
          <w:szCs w:val="20"/>
        </w:rPr>
        <w:t>Respekt für Griechenland e.V. (RfG)</w:t>
        <w:br/>
        <w:t>Dr. Karin Eckermann</w:t>
        <w:br/>
        <w:t>(2022)</w:t>
      </w:r>
    </w:p>
    <w:p>
      <w:pPr>
        <w:pStyle w:val="Text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Text1"/>
        <w:jc w:val="center"/>
        <w:rPr/>
      </w:pPr>
      <w:r>
        <w:rPr>
          <w:i w:val="false"/>
          <w:iCs w:val="false"/>
          <w:sz w:val="20"/>
          <w:szCs w:val="20"/>
        </w:rPr>
        <w:t>Bildungsarbeit mit „Der Balkon-Wehrmachtsverbrechen in Griechenland“</w:t>
      </w:r>
      <w:r>
        <w:rPr>
          <w:i w:val="false"/>
          <w:iCs w:val="false"/>
          <w:sz w:val="28"/>
          <w:szCs w:val="28"/>
        </w:rPr>
        <w:br/>
      </w:r>
      <w:r>
        <w:rPr>
          <w:i w:val="false"/>
          <w:iCs w:val="false"/>
          <w:sz w:val="36"/>
          <w:szCs w:val="36"/>
        </w:rPr>
        <w:t>Fragen an Jugendliche und andere Nutzer des Films*</w:t>
        <w:br/>
      </w:r>
    </w:p>
    <w:p>
      <w:pPr>
        <w:pStyle w:val="Text1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 xml:space="preserve">1.  Wenn du an Griechenland denkst, was fällt dir spontan ein? </w:t>
        <w:br/>
      </w:r>
      <w:r>
        <w:rPr>
          <w:sz w:val="28"/>
          <w:szCs w:val="28"/>
        </w:rPr>
        <w:t xml:space="preserve"> </w:t>
      </w:r>
      <w:r>
        <w:rPr>
          <w:i w:val="false"/>
          <w:iCs w:val="false"/>
          <w:sz w:val="28"/>
          <w:szCs w:val="28"/>
        </w:rPr>
        <w:br/>
        <w:t>2.  Was wusstest du von der deutschen Besatzung Griechenlands im Zweiten Weltkrieg, bevor du den Film „Der Balkon“ gesehen hast?</w:t>
        <w:br/>
        <w:br/>
        <w:t>3.  Welche Schwierigkeiten traten für dich im Film auf</w:t>
        <w:br/>
        <w:t>- im Verstehen der Handlung?</w:t>
        <w:br/>
        <w:t>- in der historischen Einordnung der mitgeteilten Ereignisse?</w:t>
        <w:br/>
      </w:r>
    </w:p>
    <w:p>
      <w:pPr>
        <w:pStyle w:val="Text1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4. Welche Gefühle lösten die Berichte der Zeitzeugen bei dir aus?</w:t>
        <w:br/>
        <w:t>Bitte nenne einige Adjektive oder Substantive.</w:t>
        <w:br/>
      </w:r>
    </w:p>
    <w:p>
      <w:pPr>
        <w:pStyle w:val="Text1"/>
        <w:rPr/>
      </w:pPr>
      <w:r>
        <w:rPr>
          <w:i w:val="false"/>
          <w:iCs w:val="false"/>
          <w:sz w:val="28"/>
          <w:szCs w:val="28"/>
        </w:rPr>
        <w:t>5.  Kannst du dir erklären</w:t>
      </w:r>
      <w:r>
        <w:rPr>
          <w:sz w:val="28"/>
          <w:szCs w:val="28"/>
        </w:rPr>
        <w:t>,</w:t>
      </w:r>
      <w:r>
        <w:rPr>
          <w:i w:val="false"/>
          <w:iCs w:val="false"/>
          <w:sz w:val="28"/>
          <w:szCs w:val="28"/>
        </w:rPr>
        <w:t xml:space="preserve"> warum die Zeitzeugen und ihre Familien so lange über das Massaker in Lyngiades geschwiegen haben?</w:t>
        <w:br/>
        <w:t xml:space="preserve"> </w:t>
      </w:r>
    </w:p>
    <w:p>
      <w:pPr>
        <w:pStyle w:val="Text1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6.  Sind Zeitzeugeninterviews in deinen Augen ein geeignetes Mittel, um</w:t>
        <w:br/>
        <w:t xml:space="preserve">Geschichte begreifbar zu machen? </w:t>
        <w:br/>
        <w:t>- Wenn ja, warum?</w:t>
        <w:br/>
        <w:t>- Wenn nein, warum nicht?</w:t>
        <w:br/>
        <w:br/>
        <w:t>7. Beschreibe Erkenntnisse, die du aus dem Film gewonnen hast.</w:t>
      </w:r>
      <w:r>
        <w:rPr>
          <w:sz w:val="28"/>
          <w:szCs w:val="28"/>
        </w:rPr>
        <w:t xml:space="preserve"> </w:t>
        <w:br/>
      </w:r>
    </w:p>
    <w:p>
      <w:pPr>
        <w:pStyle w:val="Text1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 xml:space="preserve">8. Wie sollen Politik und Gesellschaft in Deutschland deiner Meinung nach heute mit den Verbrechen der Wehrmacht vor ca. 80 Jahren umgehen? </w:t>
        <w:br/>
      </w:r>
    </w:p>
    <w:p>
      <w:pPr>
        <w:pStyle w:val="Text1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9. Was muss alles zusammenkommen, dass Menschen andere Menschen ermorden wie in Lyngiades?</w:t>
        <w:br/>
        <w:br/>
        <w:t>10. Inwiefern kann dich der Film</w:t>
      </w:r>
      <w:r>
        <w:rPr>
          <w:sz w:val="28"/>
          <w:szCs w:val="28"/>
        </w:rPr>
        <w:t xml:space="preserve"> </w:t>
      </w:r>
      <w:r>
        <w:rPr>
          <w:i w:val="false"/>
          <w:iCs w:val="false"/>
          <w:sz w:val="28"/>
          <w:szCs w:val="28"/>
        </w:rPr>
        <w:t>dazu anregen, über die eigene Verantwortung jedes Menschen für sein Handeln nachzudenken?</w:t>
      </w:r>
    </w:p>
    <w:p>
      <w:pPr>
        <w:pStyle w:val="Text1"/>
        <w:spacing w:before="120" w:after="120"/>
        <w:rPr>
          <w:i w:val="false"/>
          <w:i w:val="false"/>
          <w:iCs w:val="false"/>
          <w:sz w:val="28"/>
          <w:szCs w:val="28"/>
        </w:rPr>
      </w:pPr>
      <w:r>
        <w:rPr>
          <w:i w:val="false"/>
          <w:iCs w:val="false"/>
          <w:sz w:val="28"/>
          <w:szCs w:val="28"/>
        </w:rPr>
        <w:t>--------------------------</w:t>
        <w:br/>
      </w:r>
      <w:r>
        <w:rPr>
          <w:i w:val="false"/>
          <w:iCs w:val="false"/>
          <w:sz w:val="20"/>
          <w:szCs w:val="20"/>
        </w:rPr>
        <w:t xml:space="preserve">* RfG dankt Lehrerinnen und Lehrern für ihre Anregungen zur Formulierung der Fragen. </w:t>
      </w:r>
    </w:p>
    <w:p>
      <w:pPr>
        <w:pStyle w:val="Text1"/>
        <w:bidi w:val="0"/>
        <w:rPr/>
      </w:pPr>
      <w:r>
        <w:rPr>
          <w:i w:val="false"/>
          <w:iCs w:val="false"/>
          <w:lang w:val="de-DE"/>
        </w:rPr>
        <w:t>CC-Lizenz</w:t>
      </w:r>
      <w:r>
        <w:rPr>
          <w:lang w:val="de-DE"/>
        </w:rPr>
        <w:t xml:space="preserve">  </w:t>
      </w:r>
      <w:r>
        <w:rPr>
          <w:lang w:val="de-DE"/>
        </w:rPr>
        <w:drawing>
          <wp:inline distT="0" distB="0" distL="0" distR="0">
            <wp:extent cx="881380" cy="302895"/>
            <wp:effectExtent l="0" t="0" r="0" b="0"/>
            <wp:docPr id="1" name="officeArt object" descr="CC Lizenz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CC Lizenz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ext1"/>
        <w:bidi w:val="0"/>
        <w:spacing w:before="120" w:after="120"/>
        <w:rPr>
          <w:i w:val="false"/>
          <w:i w:val="false"/>
          <w:iCs w:val="false"/>
          <w:sz w:val="28"/>
          <w:szCs w:val="28"/>
        </w:rPr>
      </w:pPr>
      <w:hyperlink r:id="rId3">
        <w:r>
          <w:rPr>
            <w:rStyle w:val="Hyperlink0"/>
            <w:i w:val="false"/>
            <w:iCs w:val="false"/>
            <w:sz w:val="20"/>
            <w:szCs w:val="20"/>
            <w:lang w:val="de-DE"/>
          </w:rPr>
          <w:t>Dieser Text darf bei Nennung des Autors ohne Bearbeitung/Ver</w:t>
        </w:r>
        <w:r>
          <w:rPr>
            <w:rStyle w:val="Hyperlink0"/>
            <w:i w:val="false"/>
            <w:iCs w:val="false"/>
            <w:sz w:val="20"/>
            <w:szCs w:val="20"/>
          </w:rPr>
          <w:t>ä</w:t>
        </w:r>
        <w:r>
          <w:rPr>
            <w:rStyle w:val="Hyperlink0"/>
            <w:i w:val="false"/>
            <w:iCs w:val="false"/>
            <w:sz w:val="20"/>
            <w:szCs w:val="20"/>
            <w:lang w:val="de-DE"/>
          </w:rPr>
          <w:t>nderung und nur zu nicht-kommerziellen Zwecken verbreitet werden.</w:t>
        </w:r>
      </w:hyperlink>
      <w:r>
        <w:rPr>
          <w:i w:val="false"/>
          <w:iCs w:val="false"/>
          <w:sz w:val="20"/>
          <w:szCs w:val="20"/>
        </w:rPr>
        <w:t xml:space="preserve"> </w:t>
      </w:r>
    </w:p>
    <w:sectPr>
      <w:headerReference w:type="default" r:id="rId4"/>
      <w:type w:val="nextPage"/>
      <w:pgSz w:w="11906" w:h="16838"/>
      <w:pgMar w:left="1701" w:right="1134" w:gutter="0" w:header="1418" w:top="1701" w:footer="0" w:bottom="6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1"/>
    <w:family w:val="swiss"/>
    <w:pitch w:val="default"/>
  </w:font>
  <w:font w:name="Times New Roman">
    <w:charset w:val="01"/>
    <w:family w:val="swiss"/>
    <w:pitch w:val="default"/>
  </w:font>
  <w:font w:name="Courier">
    <w:altName w:val="Courier New"/>
    <w:charset w:val="01"/>
    <w:family w:val="swiss"/>
    <w:pitch w:val="default"/>
  </w:font>
  <w:font w:name="Tahoma">
    <w:charset w:val="01"/>
    <w:family w:val="swiss"/>
    <w:pitch w:val="default"/>
  </w:font>
  <w:font w:name="Courier New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">
    <w:altName w:val="Times New Roman"/>
    <w:charset w:val="01"/>
    <w:family w:val="swiss"/>
    <w:pitch w:val="default"/>
  </w:font>
  <w:font w:name="SabonNextLT-Regular">
    <w:charset w:val="01"/>
    <w:family w:val="swiss"/>
    <w:pitch w:val="default"/>
  </w:font>
  <w:font w:name="FreightTextProBlack-Regular">
    <w:charset w:val="01"/>
    <w:family w:val="swiss"/>
    <w:pitch w:val="default"/>
  </w:font>
  <w:font w:name="Helvetica Neue">
    <w:charset w:val="01"/>
    <w:family w:val="swiss"/>
    <w:pitch w:val="default"/>
  </w:font>
  <w:font w:name="ScalaOT-Italic">
    <w:charset w:val="01"/>
    <w:family w:val="swiss"/>
    <w:pitch w:val="default"/>
  </w:font>
  <w:font w:name="ScalaSans-Bold">
    <w:charset w:val="01"/>
    <w:family w:val="swiss"/>
    <w:pitch w:val="default"/>
  </w:font>
  <w:font w:name="ScalaOT-Regular">
    <w:charset w:val="01"/>
    <w:family w:val="swiss"/>
    <w:pitch w:val="default"/>
  </w:font>
  <w:font w:name="Times-Roman">
    <w:altName w:val="Times New Roman"/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Kopfzeile"/>
      <w:rPr/>
    </w:pPr>
    <w: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4892040</wp:posOffset>
          </wp:positionH>
          <wp:positionV relativeFrom="paragraph">
            <wp:posOffset>-594995</wp:posOffset>
          </wp:positionV>
          <wp:extent cx="1090295" cy="760730"/>
          <wp:effectExtent l="0" t="0" r="0" b="0"/>
          <wp:wrapTight wrapText="bothSides">
            <wp:wrapPolygon edited="0">
              <wp:start x="-14" y="0"/>
              <wp:lineTo x="-14" y="21083"/>
              <wp:lineTo x="21129" y="21083"/>
              <wp:lineTo x="21129" y="0"/>
              <wp:lineTo x="-14" y="0"/>
            </wp:wrapPolygon>
          </wp:wrapTight>
          <wp:docPr id="2" name="Grafik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0295" cy="760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</w:r>
  </w:p>
</w:hdr>
</file>

<file path=word/settings.xml><?xml version="1.0" encoding="utf-8"?>
<w:settings xmlns:w="http://schemas.openxmlformats.org/wordprocessingml/2006/main">
  <w:zoom w:percent="130"/>
  <w:embedSystemFonts/>
  <w:defaultTabStop w:val="709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" w:asciiTheme="minorHAnsi" w:cstheme="minorBidi" w:eastAsiaTheme="minorHAnsi" w:hAnsiTheme="minorHAnsi"/>
        <w:szCs w:val="24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292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 w:customStyle="1">
    <w:name w:val="Internetverknüpfung"/>
    <w:basedOn w:val="DefaultParagraphFont"/>
    <w:uiPriority w:val="99"/>
    <w:semiHidden/>
    <w:unhideWhenUsed/>
    <w:rsid w:val="002e75ef"/>
    <w:rPr>
      <w:color w:val="0000FF" w:themeColor="hyperlink"/>
      <w:u w:val="single"/>
    </w:rPr>
  </w:style>
  <w:style w:type="character" w:styleId="HTMLVorformatiertZchn1" w:customStyle="1">
    <w:name w:val="HTML Vorformatiert Zchn1"/>
    <w:basedOn w:val="DefaultParagraphFont"/>
    <w:uiPriority w:val="99"/>
    <w:qFormat/>
    <w:rsid w:val="00445361"/>
    <w:rPr>
      <w:rFonts w:ascii="Courier" w:hAnsi="Courier" w:cs="Courier"/>
      <w:sz w:val="20"/>
      <w:szCs w:val="20"/>
      <w:lang w:eastAsia="de-DE"/>
    </w:rPr>
  </w:style>
  <w:style w:type="character" w:styleId="Internetlink" w:customStyle="1">
    <w:name w:val="Internetlink"/>
    <w:basedOn w:val="DefaultParagraphFont"/>
    <w:qFormat/>
    <w:rsid w:val="005c57ba"/>
    <w:rPr>
      <w:color w:val="0000FF"/>
      <w:u w:val="single"/>
      <w:lang w:val="de-DE" w:eastAsia="de-DE" w:bidi="de-DE"/>
    </w:rPr>
  </w:style>
  <w:style w:type="character" w:styleId="FuzeileZchn1" w:customStyle="1">
    <w:name w:val="Fußzeile Zchn1"/>
    <w:basedOn w:val="DefaultParagraphFont"/>
    <w:uiPriority w:val="99"/>
    <w:qFormat/>
    <w:rsid w:val="006c2171"/>
    <w:rPr>
      <w:rFonts w:ascii="Times New Roman" w:hAnsi="Times New Roman" w:eastAsia="Times New Roman" w:cs="Times New Roman"/>
      <w:lang w:eastAsia="de-DE"/>
    </w:rPr>
  </w:style>
  <w:style w:type="character" w:styleId="Pagenumber">
    <w:name w:val="page number"/>
    <w:basedOn w:val="DefaultParagraphFont"/>
    <w:uiPriority w:val="99"/>
    <w:semiHidden/>
    <w:unhideWhenUsed/>
    <w:qFormat/>
    <w:rsid w:val="006c2171"/>
    <w:rPr/>
  </w:style>
  <w:style w:type="character" w:styleId="BesuchteInternetverknpfung" w:customStyle="1">
    <w:name w:val="Besuchte Internetverknüpfung"/>
    <w:basedOn w:val="DefaultParagraphFont"/>
    <w:uiPriority w:val="99"/>
    <w:semiHidden/>
    <w:unhideWhenUsed/>
    <w:rsid w:val="006c2171"/>
    <w:rPr>
      <w:color w:val="800080" w:themeColor="followedHyperlink"/>
      <w:u w:val="single"/>
    </w:rPr>
  </w:style>
  <w:style w:type="character" w:styleId="SprechblasentextZeichen" w:customStyle="1">
    <w:name w:val="Sprechblasentext Zeichen"/>
    <w:qFormat/>
    <w:rPr>
      <w:rFonts w:ascii="Tahoma" w:hAnsi="Tahoma" w:eastAsia="Tahoma"/>
      <w:sz w:val="16"/>
      <w:szCs w:val="16"/>
    </w:rPr>
  </w:style>
  <w:style w:type="character" w:styleId="ZitatZchn" w:customStyle="1">
    <w:name w:val="Zitat Zchn"/>
    <w:qFormat/>
    <w:rPr>
      <w:iCs/>
      <w:color w:val="000000"/>
      <w:lang w:eastAsia="de-DE"/>
    </w:rPr>
  </w:style>
  <w:style w:type="character" w:styleId="Sronly" w:customStyle="1">
    <w:name w:val="sr-only"/>
    <w:qFormat/>
    <w:rPr/>
  </w:style>
  <w:style w:type="character" w:styleId="Berschrift3Zchn" w:customStyle="1">
    <w:name w:val="Überschrift 3 Zchn"/>
    <w:qFormat/>
    <w:rPr>
      <w:rFonts w:ascii="Cambria" w:hAnsi="Cambria"/>
      <w:b/>
      <w:bCs/>
      <w:color w:val="4F81BD"/>
    </w:rPr>
  </w:style>
  <w:style w:type="character" w:styleId="Stand" w:customStyle="1">
    <w:name w:val="stand"/>
    <w:qFormat/>
    <w:rPr/>
  </w:style>
  <w:style w:type="character" w:styleId="Berschrift4Zchn" w:customStyle="1">
    <w:name w:val="Überschrift 4 Zchn"/>
    <w:qFormat/>
    <w:rPr>
      <w:rFonts w:ascii="Cambria" w:hAnsi="Cambria"/>
      <w:b/>
      <w:bCs/>
      <w:i/>
      <w:iCs/>
      <w:color w:val="4F81BD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unotentextZchn" w:customStyle="1">
    <w:name w:val="Fußnotentext Zchn"/>
    <w:qFormat/>
    <w:rPr>
      <w:sz w:val="20"/>
    </w:rPr>
  </w:style>
  <w:style w:type="character" w:styleId="Tlidtranslation" w:customStyle="1">
    <w:name w:val="tlid-translation"/>
    <w:qFormat/>
    <w:rPr/>
  </w:style>
  <w:style w:type="character" w:styleId="Berschrift1Zchn" w:customStyle="1">
    <w:name w:val="Überschrift 1 Zchn"/>
    <w:qFormat/>
    <w:rPr>
      <w:rFonts w:ascii="Cambria" w:hAnsi="Cambria"/>
      <w:b/>
      <w:bCs/>
      <w:color w:val="365F91"/>
      <w:sz w:val="28"/>
      <w:szCs w:val="28"/>
    </w:rPr>
  </w:style>
  <w:style w:type="character" w:styleId="Applestylespan" w:customStyle="1">
    <w:name w:val="apple-style-span"/>
    <w:qFormat/>
    <w:rPr/>
  </w:style>
  <w:style w:type="character" w:styleId="FuzeileZchn" w:customStyle="1">
    <w:name w:val="Fußzeile Zchn"/>
    <w:qFormat/>
    <w:rPr/>
  </w:style>
  <w:style w:type="character" w:styleId="KopfzeileZchn" w:customStyle="1">
    <w:name w:val="Kopfzeile Zchn"/>
    <w:qFormat/>
    <w:rPr/>
  </w:style>
  <w:style w:type="character" w:styleId="Label2" w:customStyle="1">
    <w:name w:val="label2"/>
    <w:qFormat/>
    <w:rPr/>
  </w:style>
  <w:style w:type="character" w:styleId="Berschrift2Zchn" w:customStyle="1">
    <w:name w:val="Überschrift 2 Zchn"/>
    <w:qFormat/>
    <w:rPr>
      <w:rFonts w:ascii="Times New Roman" w:hAnsi="Times New Roman" w:eastAsia="Times New Roman"/>
      <w:b/>
      <w:bCs/>
      <w:sz w:val="36"/>
      <w:szCs w:val="36"/>
      <w:lang w:eastAsia="de-DE"/>
    </w:rPr>
  </w:style>
  <w:style w:type="character" w:styleId="HTMLVorformatiertZchn" w:customStyle="1">
    <w:name w:val="HTML Vorformatiert Zchn"/>
    <w:qFormat/>
    <w:rPr>
      <w:rFonts w:ascii="Courier New" w:hAnsi="Courier New" w:eastAsia="Courier New"/>
      <w:sz w:val="20"/>
      <w:szCs w:val="20"/>
      <w:lang w:eastAsia="de-DE"/>
    </w:rPr>
  </w:style>
  <w:style w:type="character" w:styleId="Cmpparsedphone" w:customStyle="1">
    <w:name w:val="cmp_parsed_phone"/>
    <w:qFormat/>
    <w:rPr/>
  </w:style>
  <w:style w:type="character" w:styleId="Cmpremovedemail" w:customStyle="1">
    <w:name w:val="cmp_removed_email"/>
    <w:qFormat/>
    <w:rPr/>
  </w:style>
  <w:style w:type="character" w:styleId="Lrzxr" w:customStyle="1">
    <w:name w:val="lrzxr"/>
    <w:qFormat/>
    <w:rPr/>
  </w:style>
  <w:style w:type="character" w:styleId="Strong">
    <w:name w:val="Strong"/>
    <w:qFormat/>
    <w:rPr>
      <w:b/>
    </w:rPr>
  </w:style>
  <w:style w:type="character" w:styleId="Cmpparsedemail" w:customStyle="1">
    <w:name w:val="cmp_parsed_email"/>
    <w:qFormat/>
    <w:rPr/>
  </w:style>
  <w:style w:type="character" w:styleId="Cmpparseddate" w:customStyle="1">
    <w:name w:val="cmp_parsed_date"/>
    <w:qFormat/>
    <w:rPr/>
  </w:style>
  <w:style w:type="character" w:styleId="Cmpparsedlocation" w:customStyle="1">
    <w:name w:val="cmp_parsed_location"/>
    <w:qFormat/>
    <w:rPr/>
  </w:style>
  <w:style w:type="character" w:styleId="ScalaOTbold" w:customStyle="1">
    <w:name w:val="ScalaOT bold"/>
    <w:qFormat/>
    <w:rPr>
      <w:b/>
      <w:i w:val="false"/>
    </w:rPr>
  </w:style>
  <w:style w:type="character" w:styleId="Italic" w:customStyle="1">
    <w:name w:val="italic"/>
    <w:qFormat/>
    <w:rPr>
      <w:b w:val="false"/>
      <w:i/>
    </w:rPr>
  </w:style>
  <w:style w:type="character" w:styleId="Hyperlink0">
    <w:name w:val="Hyperlink.0"/>
    <w:basedOn w:val="Internetverknpfung"/>
    <w:qFormat/>
    <w:rPr>
      <w:u w:val="single" w:color="FFFFFF"/>
    </w:rPr>
  </w:style>
  <w:style w:type="paragraph" w:styleId="Berschrift" w:customStyle="1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pacing w:before="120" w:after="120"/>
    </w:pPr>
    <w:rPr>
      <w:rFonts w:eastAsia="Arial"/>
      <w:i/>
      <w:iCs/>
    </w:rPr>
  </w:style>
  <w:style w:type="paragraph" w:styleId="NormalWeb">
    <w:name w:val="Normal (Web)"/>
    <w:basedOn w:val="Normal"/>
    <w:uiPriority w:val="99"/>
    <w:qFormat/>
    <w:rsid w:val="00e45775"/>
    <w:pPr/>
    <w:rPr>
      <w:rFonts w:ascii="Times" w:hAnsi="Times" w:eastAsia="Cambria" w:eastAsia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a32576"/>
    <w:pPr>
      <w:spacing w:before="0" w:after="0"/>
      <w:ind w:left="720" w:hanging="0"/>
      <w:contextualSpacing/>
    </w:pPr>
    <w:rPr>
      <w:rFonts w:ascii="Cambria" w:hAnsi="Cambria" w:eastAsia="Cambria" w:cs="" w:asciiTheme="minorHAnsi" w:cstheme="minorBidi" w:eastAsiaTheme="minorHAnsi" w:hAnsiTheme="minorHAnsi"/>
      <w:lang w:eastAsia="en-US"/>
    </w:rPr>
  </w:style>
  <w:style w:type="paragraph" w:styleId="HTMLPreformatted">
    <w:name w:val="HTML Preformatted"/>
    <w:basedOn w:val="Normal"/>
    <w:link w:val="HTMLVorformatiertZchn1"/>
    <w:uiPriority w:val="99"/>
    <w:qFormat/>
    <w:rsid w:val="00445361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" w:hAnsi="Courier" w:eastAsia="Cambria" w:cs="Courier" w:eastAsiaTheme="minorHAnsi"/>
      <w:sz w:val="20"/>
      <w:szCs w:val="20"/>
    </w:rPr>
  </w:style>
  <w:style w:type="paragraph" w:styleId="01LTohneEZ01LT" w:customStyle="1">
    <w:name w:val="01_LT_ohne_EZ (01_LT)"/>
    <w:basedOn w:val="Normal"/>
    <w:next w:val="01LTFrage01LT"/>
    <w:uiPriority w:val="99"/>
    <w:qFormat/>
    <w:rsid w:val="00774bcf"/>
    <w:pPr>
      <w:widowControl w:val="false"/>
      <w:tabs>
        <w:tab w:val="clear" w:pos="709"/>
        <w:tab w:val="left" w:pos="234" w:leader="none"/>
        <w:tab w:val="left" w:pos="567" w:leader="none"/>
      </w:tabs>
      <w:spacing w:lineRule="atLeast" w:line="234"/>
      <w:jc w:val="both"/>
      <w:textAlignment w:val="center"/>
    </w:pPr>
    <w:rPr>
      <w:rFonts w:ascii="SabonNextLT-Regular" w:hAnsi="SabonNextLT-Regular" w:eastAsia="Cambria" w:cs="SabonNextLT-Regular"/>
      <w:color w:val="000000"/>
      <w:spacing w:val="1"/>
      <w:sz w:val="19"/>
      <w:szCs w:val="19"/>
      <w:lang w:eastAsia="en-US"/>
    </w:rPr>
  </w:style>
  <w:style w:type="paragraph" w:styleId="01LTFrage01LT" w:customStyle="1">
    <w:name w:val="01_LT_Frage (01_LT)"/>
    <w:basedOn w:val="01LTohneEZ01LT"/>
    <w:next w:val="01LTohneEZ01LT"/>
    <w:uiPriority w:val="99"/>
    <w:qFormat/>
    <w:rsid w:val="00774bcf"/>
    <w:pPr>
      <w:tabs>
        <w:tab w:val="clear" w:pos="234"/>
        <w:tab w:val="clear" w:pos="567"/>
        <w:tab w:val="left" w:pos="340" w:leader="none"/>
      </w:tabs>
      <w:ind w:left="234" w:hanging="0"/>
      <w:jc w:val="left"/>
    </w:pPr>
    <w:rPr>
      <w:rFonts w:ascii="FreightTextProBlack-Regular" w:hAnsi="FreightTextProBlack-Regular" w:cs="FreightTextProBlack-Regular"/>
      <w:sz w:val="18"/>
      <w:szCs w:val="18"/>
    </w:rPr>
  </w:style>
  <w:style w:type="paragraph" w:styleId="01LTFrage101LT" w:customStyle="1">
    <w:name w:val="01_LT_Frage:1 (01_LT)"/>
    <w:basedOn w:val="01LTFrage01LT"/>
    <w:next w:val="01LTAntwort101LT"/>
    <w:uiPriority w:val="99"/>
    <w:qFormat/>
    <w:rsid w:val="00774bcf"/>
    <w:pPr>
      <w:ind w:left="234" w:hanging="234"/>
    </w:pPr>
    <w:rPr/>
  </w:style>
  <w:style w:type="paragraph" w:styleId="01LTAntwort101LT" w:customStyle="1">
    <w:name w:val="01_LT_Antwort:1 (01_LT)"/>
    <w:basedOn w:val="01LTohneEZ01LT"/>
    <w:next w:val="01LTFrage01LT"/>
    <w:uiPriority w:val="99"/>
    <w:qFormat/>
    <w:rsid w:val="00774bcf"/>
    <w:pPr/>
    <w:rPr/>
  </w:style>
  <w:style w:type="paragraph" w:styleId="KopfundFuzeile" w:customStyle="1">
    <w:name w:val="Kopf- und Fußzeile"/>
    <w:basedOn w:val="Normal"/>
    <w:qFormat/>
    <w:pPr/>
    <w:rPr/>
  </w:style>
  <w:style w:type="paragraph" w:styleId="Fuzeile">
    <w:name w:val="Footer"/>
    <w:basedOn w:val="Normal"/>
    <w:link w:val="FuzeileZchn1"/>
    <w:uiPriority w:val="99"/>
    <w:unhideWhenUsed/>
    <w:rsid w:val="006c2171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Rahmeninhalt" w:customStyle="1">
    <w:name w:val="Rahmeninhalt"/>
    <w:basedOn w:val="Normal"/>
    <w:qFormat/>
    <w:pPr/>
    <w:rPr/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Quote">
    <w:name w:val="Quote"/>
    <w:basedOn w:val="Normal"/>
    <w:qFormat/>
    <w:pPr>
      <w:suppressAutoHyphens w:val="false"/>
    </w:pPr>
    <w:rPr>
      <w:i/>
      <w:iCs/>
      <w:color w:val="000000"/>
    </w:rPr>
  </w:style>
  <w:style w:type="paragraph" w:styleId="Western" w:customStyle="1">
    <w:name w:val="western"/>
    <w:basedOn w:val="Normal"/>
    <w:qFormat/>
    <w:pPr>
      <w:suppressAutoHyphens w:val="false"/>
      <w:spacing w:lineRule="exact" w:line="240" w:beforeAutospacing="1" w:afterAutospacing="1"/>
    </w:pPr>
    <w:rPr/>
  </w:style>
  <w:style w:type="paragraph" w:styleId="Infotext" w:customStyle="1">
    <w:name w:val="infotext"/>
    <w:basedOn w:val="Normal"/>
    <w:qFormat/>
    <w:pPr>
      <w:suppressAutoHyphens w:val="false"/>
      <w:spacing w:lineRule="exact" w:line="240" w:beforeAutospacing="1" w:afterAutospacing="1"/>
    </w:pPr>
    <w:rPr/>
  </w:style>
  <w:style w:type="paragraph" w:styleId="Text" w:customStyle="1">
    <w:name w:val="text"/>
    <w:basedOn w:val="Normal"/>
    <w:qFormat/>
    <w:pPr>
      <w:suppressAutoHyphens w:val="false"/>
      <w:spacing w:lineRule="exact" w:line="240" w:beforeAutospacing="1" w:afterAutospacing="1"/>
    </w:pPr>
    <w:rPr/>
  </w:style>
  <w:style w:type="paragraph" w:styleId="Bodytext" w:customStyle="1">
    <w:name w:val="bodytext"/>
    <w:basedOn w:val="Normal"/>
    <w:qFormat/>
    <w:pPr>
      <w:spacing w:lineRule="exact" w:line="240" w:beforeAutospacing="1" w:afterAutospacing="1"/>
    </w:pPr>
    <w:rPr/>
  </w:style>
  <w:style w:type="paragraph" w:styleId="VorformatierterText" w:customStyle="1">
    <w:name w:val="Vorformatierter Text"/>
    <w:basedOn w:val="Normal"/>
    <w:qFormat/>
    <w:pPr/>
    <w:rPr/>
  </w:style>
  <w:style w:type="paragraph" w:styleId="Kopfzeile">
    <w:name w:val="Header"/>
    <w:basedOn w:val="KopfundFuzeile"/>
    <w:pPr/>
    <w:rPr/>
  </w:style>
  <w:style w:type="paragraph" w:styleId="TextA" w:customStyle="1">
    <w:name w:val="Text A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0"/>
      <w:sz w:val="24"/>
      <w:szCs w:val="24"/>
      <w:lang w:val="de-DE" w:eastAsia="hi-IN" w:bidi="ar-SA"/>
    </w:rPr>
  </w:style>
  <w:style w:type="paragraph" w:styleId="KopfundFuzeilen" w:customStyle="1">
    <w:name w:val="Kopf- und Fußzeilen"/>
    <w:qFormat/>
    <w:pPr>
      <w:widowControl/>
      <w:tabs>
        <w:tab w:val="clear" w:pos="709"/>
        <w:tab w:val="right" w:pos="9020" w:leader="none"/>
      </w:tabs>
      <w:suppressAutoHyphens w:val="false"/>
      <w:bidi w:val="0"/>
      <w:spacing w:before="0" w:after="0"/>
      <w:jc w:val="left"/>
    </w:pPr>
    <w:rPr>
      <w:rFonts w:ascii="Helvetica Neue" w:hAnsi="Helvetica Neue" w:eastAsia="Arial Unicode MS" w:cs="Liberation Serif"/>
      <w:color w:val="000000"/>
      <w:kern w:val="0"/>
      <w:sz w:val="24"/>
      <w:szCs w:val="24"/>
      <w:lang w:val="de-DE" w:eastAsia="hi-IN" w:bidi="ar-SA"/>
    </w:rPr>
  </w:style>
  <w:style w:type="paragraph" w:styleId="Text1" w:customStyle="1">
    <w:name w:val="Text"/>
    <w:basedOn w:val="Caption"/>
    <w:qFormat/>
    <w:pPr/>
    <w:rPr/>
  </w:style>
  <w:style w:type="paragraph" w:styleId="ScalaOTItalic" w:customStyle="1">
    <w:name w:val="ScalaOT Italic"/>
    <w:qFormat/>
    <w:pPr>
      <w:widowControl/>
      <w:suppressAutoHyphens w:val="true"/>
      <w:bidi w:val="0"/>
      <w:spacing w:lineRule="atLeast" w:line="260" w:before="0" w:after="0"/>
      <w:jc w:val="left"/>
      <w:textAlignment w:val="center"/>
    </w:pPr>
    <w:rPr>
      <w:rFonts w:ascii="ScalaOT-Italic" w:hAnsi="ScalaOT-Italic" w:eastAsia="Liberation Serif" w:cs=""/>
      <w:i/>
      <w:color w:val="000000"/>
      <w:kern w:val="0"/>
      <w:sz w:val="24"/>
      <w:szCs w:val="24"/>
      <w:lang w:val="de-DE" w:eastAsia="en-US" w:bidi="ar-SA"/>
    </w:rPr>
  </w:style>
  <w:style w:type="paragraph" w:styleId="Head" w:customStyle="1">
    <w:name w:val="Head"/>
    <w:qFormat/>
    <w:pPr>
      <w:widowControl/>
      <w:suppressAutoHyphens w:val="true"/>
      <w:bidi w:val="0"/>
      <w:spacing w:lineRule="atLeast" w:line="260" w:before="0" w:after="0"/>
      <w:jc w:val="left"/>
      <w:textAlignment w:val="center"/>
    </w:pPr>
    <w:rPr>
      <w:rFonts w:ascii="ScalaSans-Bold" w:hAnsi="ScalaSans-Bold" w:eastAsia="Liberation Serif" w:cs=""/>
      <w:b/>
      <w:caps/>
      <w:color w:val="0026FF"/>
      <w:kern w:val="0"/>
      <w:sz w:val="21"/>
      <w:szCs w:val="24"/>
      <w:lang w:val="de-DE" w:eastAsia="en-US" w:bidi="ar-SA"/>
    </w:rPr>
  </w:style>
  <w:style w:type="paragraph" w:styleId="ScalaSansbold" w:customStyle="1">
    <w:name w:val="ScalaSans bold"/>
    <w:qFormat/>
    <w:pPr>
      <w:widowControl/>
      <w:suppressAutoHyphens w:val="true"/>
      <w:bidi w:val="0"/>
      <w:spacing w:lineRule="atLeast" w:line="260" w:before="0" w:after="0"/>
      <w:jc w:val="left"/>
      <w:textAlignment w:val="center"/>
    </w:pPr>
    <w:rPr>
      <w:rFonts w:ascii="ScalaSans-Bold" w:hAnsi="ScalaSans-Bold" w:eastAsia="Liberation Serif" w:cs=""/>
      <w:b/>
      <w:color w:val="CB0000"/>
      <w:kern w:val="0"/>
      <w:sz w:val="24"/>
      <w:szCs w:val="24"/>
      <w:lang w:val="de-DE" w:eastAsia="en-US" w:bidi="ar-SA"/>
    </w:rPr>
  </w:style>
  <w:style w:type="paragraph" w:styleId="EinfAbs" w:customStyle="1">
    <w:name w:val="[Einf. Abs.]"/>
    <w:qFormat/>
    <w:pPr>
      <w:widowControl/>
      <w:suppressAutoHyphens w:val="true"/>
      <w:bidi w:val="0"/>
      <w:spacing w:lineRule="atLeast" w:line="260" w:before="0" w:after="0"/>
      <w:jc w:val="left"/>
      <w:textAlignment w:val="center"/>
    </w:pPr>
    <w:rPr>
      <w:rFonts w:ascii="ScalaOT-Regular" w:hAnsi="ScalaOT-Regular" w:eastAsia="Liberation Serif" w:cs=""/>
      <w:color w:val="000000"/>
      <w:kern w:val="0"/>
      <w:sz w:val="24"/>
      <w:szCs w:val="24"/>
      <w:lang w:val="de-DE" w:eastAsia="en-US" w:bidi="ar-SA"/>
    </w:rPr>
  </w:style>
  <w:style w:type="paragraph" w:styleId="KeinAbsatzformat" w:customStyle="1">
    <w:name w:val="[Kein Absatzformat]"/>
    <w:qFormat/>
    <w:pPr>
      <w:widowControl w:val="false"/>
      <w:suppressAutoHyphens w:val="false"/>
      <w:bidi w:val="0"/>
      <w:spacing w:lineRule="auto" w:line="288" w:before="0" w:after="0"/>
      <w:jc w:val="left"/>
      <w:textAlignment w:val="center"/>
    </w:pPr>
    <w:rPr>
      <w:rFonts w:ascii="Times-Roman" w:hAnsi="Times-Roman" w:eastAsia="Liberation Serif" w:cs="Liberation Serif"/>
      <w:color w:val="000000"/>
      <w:kern w:val="2"/>
      <w:sz w:val="24"/>
      <w:szCs w:val="24"/>
      <w:lang w:val="de-DE" w:eastAsia="hi-I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creativecommons.org/licenses/by-nc-nd/4.0/deed.de" TargetMode="External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LibreOffice/7.3.6.2$Windows_X86_64 LibreOffice_project/c28ca90fd6e1a19e189fc16c05f8f8924961e12e</Application>
  <AppVersion>15.0000</AppVersion>
  <DocSecurity>0</DocSecurity>
  <Pages>1</Pages>
  <Words>230</Words>
  <Characters>1340</Characters>
  <CharactersWithSpaces>1587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2022-10-13T12:12:00Z</dcterms:created>
  <dc:creator>Hilde Schramm</dc:creator>
  <dc:description/>
  <dc:language>de-DE</dc:language>
  <cp:lastModifiedBy/>
  <cp:lastPrinted>2022-09-30T12:49:00Z</cp:lastPrinted>
  <dcterms:modified xsi:type="dcterms:W3CDTF">2023-10-23T20:50:10Z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